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B4C8" w14:textId="133F57A3" w:rsidR="00D1010D" w:rsidRDefault="0082361A">
      <w:r w:rsidRPr="0082361A">
        <w:t>The Assistant Dining Manager assists in the management of a university dining unit. The unit may have multiple styles of service including traditional cafeteria, grab and go service, retail, or c</w:t>
      </w:r>
      <w:r w:rsidR="00D119FF">
        <w:t xml:space="preserve">onvenience </w:t>
      </w:r>
      <w:r w:rsidRPr="0082361A">
        <w:t xml:space="preserve">store. The operation serves approximately 2,500 students, staff and guests each day; supervises as many as 10-15 full-time regular employees and up to 300 part-time student employees in a diversity-valued organization; supervises the production and service of food to students, staff, guests, and special groups and in addition manages the procurement and inventory of food and related goods; supervises service and customer relations; responsible for meals being served in accordance with prescribed standards; responsible for overall performance management and supervision of employees; supervises the quality and quantity of food items produced; orders product; takes inventories; supervises inspection of incoming food and supplies; orients, trains and coaches all employees in all aspects of facility operations; supervises all staff according to prescribed customer service standards ensuring prompt, effective and courteous customer service for all guests; manages the student managers and the student personnel program; works weekends, various hours, special events, and holidays as business need dictates.    </w:t>
      </w:r>
    </w:p>
    <w:p w14:paraId="0CFAE5BC" w14:textId="104C25E8" w:rsidR="0082361A" w:rsidRDefault="0082361A"/>
    <w:p w14:paraId="5456E921" w14:textId="133B0C5C" w:rsidR="0082361A" w:rsidRPr="0082361A" w:rsidRDefault="0082361A">
      <w:pPr>
        <w:rPr>
          <w:b/>
          <w:bCs/>
          <w:u w:val="single"/>
        </w:rPr>
      </w:pPr>
      <w:r w:rsidRPr="0082361A">
        <w:rPr>
          <w:b/>
          <w:bCs/>
          <w:u w:val="single"/>
        </w:rPr>
        <w:t>Required Qualifications</w:t>
      </w:r>
    </w:p>
    <w:p w14:paraId="5B55DE84" w14:textId="05D896C5" w:rsidR="0082361A" w:rsidRDefault="0082361A">
      <w:r w:rsidRPr="0082361A">
        <w:t>Bachelor’s degree in hospitality or restaurant management or equivalent combination of education and experience; 3 to 5 years of experience in food service management and food production; 1 to 3 years of direct supervisory experience; knowledge of ServSafe Sanitation certification or similar food handler program certification; ability to regularly lift and/or move up to 20 pounds and frequently lift and/or move up to 50 pounds; 3-5 years direct customer service experience</w:t>
      </w:r>
      <w:r>
        <w:t>; successful completion of a background check.</w:t>
      </w:r>
    </w:p>
    <w:p w14:paraId="0D98AD43" w14:textId="353BA74D" w:rsidR="0082361A" w:rsidRDefault="0082361A"/>
    <w:p w14:paraId="4C8E0525" w14:textId="6A886B6B" w:rsidR="0082361A" w:rsidRPr="0082361A" w:rsidRDefault="0082361A">
      <w:pPr>
        <w:rPr>
          <w:b/>
          <w:bCs/>
          <w:u w:val="single"/>
        </w:rPr>
      </w:pPr>
      <w:r w:rsidRPr="0082361A">
        <w:rPr>
          <w:b/>
          <w:bCs/>
          <w:u w:val="single"/>
        </w:rPr>
        <w:t>Desired Qualifications</w:t>
      </w:r>
    </w:p>
    <w:p w14:paraId="7DFE5490" w14:textId="77777777" w:rsidR="0082361A" w:rsidRDefault="0082361A" w:rsidP="0082361A">
      <w:r w:rsidRPr="0082361A">
        <w:t>Excellent verbal and written communication skills; experience working with HACCP principles; experience managing Classified Civil Service, bargaining union member employees, and student staff; knowledge of computerized ordering systems.</w:t>
      </w:r>
    </w:p>
    <w:p w14:paraId="3A15DE46" w14:textId="73FCEB2C" w:rsidR="0082361A" w:rsidRDefault="0082361A"/>
    <w:p w14:paraId="48D6E0EF" w14:textId="1B63BC94" w:rsidR="0082361A" w:rsidRPr="0082361A" w:rsidRDefault="0082361A">
      <w:pPr>
        <w:rPr>
          <w:b/>
          <w:bCs/>
        </w:rPr>
      </w:pPr>
      <w:r w:rsidRPr="0082361A">
        <w:rPr>
          <w:b/>
          <w:bCs/>
        </w:rPr>
        <w:t>Responsibilities</w:t>
      </w:r>
    </w:p>
    <w:p w14:paraId="1C938DAA" w14:textId="1E409688" w:rsidR="0082361A" w:rsidRDefault="0082361A" w:rsidP="0082361A">
      <w:r>
        <w:t>40</w:t>
      </w:r>
      <w:r>
        <w:t xml:space="preserve">% - </w:t>
      </w:r>
      <w:r>
        <w:t xml:space="preserve">Supervises the overall operation during assigned shift, ensuring quality standards and prompt, effective and courteous customer service; selects, trains, evaluates employees; supervises and manages the student personnel staffing; maintains prescribed standards of employee personal appearance and hygiene, safety and sanitation; counsels and disciplines employees to uphold department standards, procedures and rules; responsible for performance management of those supervised; supervises the sequence of work activities for operation, service, and special setups; maintains records as required to minimize occurrences of excess and/or short production; serves as manager in charge in absence of other managers.    </w:t>
      </w:r>
    </w:p>
    <w:p w14:paraId="63AE8301" w14:textId="3574E3A4" w:rsidR="0082361A" w:rsidRDefault="0082361A" w:rsidP="0082361A">
      <w:r>
        <w:t>25</w:t>
      </w:r>
      <w:r>
        <w:t xml:space="preserve">% - </w:t>
      </w:r>
      <w:r>
        <w:t xml:space="preserve">Orders product from authorized sources, according to established schedules, timetables and procedures; supervises inspection of incoming food and supplies for compliance with specifications and requisitions; accepts and/or rejects products as appropriate; takes necessary follow-up action to obtain replacements or substitutes; supervises posting of entries to records.    </w:t>
      </w:r>
    </w:p>
    <w:p w14:paraId="38E4ABCF" w14:textId="3E0DD2D1" w:rsidR="0082361A" w:rsidRDefault="0082361A" w:rsidP="0082361A">
      <w:r>
        <w:t>15</w:t>
      </w:r>
      <w:r>
        <w:t xml:space="preserve">% - </w:t>
      </w:r>
      <w:r>
        <w:t xml:space="preserve">Maintains guest relations by interacting daily with customers by conducting table touches and reaching out to obtain feedback from area residents; responds to customer feedback in an </w:t>
      </w:r>
      <w:r>
        <w:lastRenderedPageBreak/>
        <w:t xml:space="preserve">appropriate and timely manner; establishes contact with guests needing special dietary requirements, assuring a safe dining experience.    </w:t>
      </w:r>
    </w:p>
    <w:p w14:paraId="379FF400" w14:textId="3DD84001" w:rsidR="0082361A" w:rsidRDefault="0082361A" w:rsidP="0082361A">
      <w:r>
        <w:t>10</w:t>
      </w:r>
      <w:r>
        <w:t xml:space="preserve">% - </w:t>
      </w:r>
      <w:r>
        <w:t xml:space="preserve">Orients, trains, and coaches all employees in all aspects of facility operations; maintains appropriate documentation for all employees, tracks and maintains attendance and timekeeping records for all employees.    </w:t>
      </w:r>
    </w:p>
    <w:p w14:paraId="0E6068A3" w14:textId="3F713B9C" w:rsidR="0082361A" w:rsidRDefault="0082361A" w:rsidP="0082361A">
      <w:r>
        <w:t>5</w:t>
      </w:r>
      <w:r>
        <w:t xml:space="preserve">% - </w:t>
      </w:r>
      <w:r>
        <w:t xml:space="preserve">Schedules, staffs, and coordinates/organizes special events for students in the unit or when food services are requested by customer groups.    </w:t>
      </w:r>
    </w:p>
    <w:p w14:paraId="1EA73A3E" w14:textId="08A8C247" w:rsidR="0082361A" w:rsidRDefault="0082361A" w:rsidP="0082361A">
      <w:r>
        <w:t>5</w:t>
      </w:r>
      <w:r>
        <w:t xml:space="preserve">% - </w:t>
      </w:r>
      <w:r>
        <w:t xml:space="preserve">Participates in food service department planning, organizing and content of training; participates in performance review meetings; provides support for catering functions; performs other duties as assigned.    </w:t>
      </w:r>
    </w:p>
    <w:sectPr w:rsidR="0082361A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37FE3"/>
    <w:rsid w:val="0082361A"/>
    <w:rsid w:val="00D1010D"/>
    <w:rsid w:val="00D119FF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E8E4321F55D488E23BF36CAD3E4C4" ma:contentTypeVersion="0" ma:contentTypeDescription="Create a new document." ma:contentTypeScope="" ma:versionID="f24688c8462ba921ddb218c88d1e6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6E06A-DC5B-43A8-96C4-62C455FB4A66}"/>
</file>

<file path=customXml/itemProps2.xml><?xml version="1.0" encoding="utf-8"?>
<ds:datastoreItem xmlns:ds="http://schemas.openxmlformats.org/officeDocument/2006/customXml" ds:itemID="{2F0870CE-B6DA-4253-877C-10BFB1668E6A}"/>
</file>

<file path=customXml/itemProps3.xml><?xml version="1.0" encoding="utf-8"?>
<ds:datastoreItem xmlns:ds="http://schemas.openxmlformats.org/officeDocument/2006/customXml" ds:itemID="{AD5064C4-FFB6-436D-A91A-E62AFBB294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Adams, Jonathan</cp:lastModifiedBy>
  <cp:revision>4</cp:revision>
  <dcterms:created xsi:type="dcterms:W3CDTF">2018-02-09T21:34:00Z</dcterms:created>
  <dcterms:modified xsi:type="dcterms:W3CDTF">2021-04-20T17:24:00Z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0x01010085EE8E4321F55D488E23BF36CAD3E4C4</vt:lpwstr>
  </property>
</Properties>
</file>